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06752" w14:textId="381EBFCF" w:rsidR="00F80421" w:rsidRPr="00826DCC" w:rsidRDefault="00ED049A">
      <w:pPr>
        <w:rPr>
          <w:rFonts w:ascii="ＭＳ ゴシック" w:eastAsia="ＭＳ ゴシック" w:hAnsi="ＭＳ ゴシック"/>
          <w:sz w:val="24"/>
          <w:szCs w:val="24"/>
        </w:rPr>
      </w:pPr>
      <w:r w:rsidRPr="00826DCC">
        <w:rPr>
          <w:rFonts w:ascii="ＭＳ ゴシック" w:eastAsia="ＭＳ ゴシック" w:hAnsi="ＭＳ ゴシック" w:hint="eastAsia"/>
          <w:sz w:val="24"/>
          <w:szCs w:val="24"/>
        </w:rPr>
        <w:t>２０２１　あいち平和行進宣伝</w:t>
      </w:r>
      <w:r w:rsidR="00D704D4" w:rsidRPr="00826DCC">
        <w:rPr>
          <w:rFonts w:ascii="ＭＳ ゴシック" w:eastAsia="ＭＳ ゴシック" w:hAnsi="ＭＳ ゴシック" w:hint="eastAsia"/>
          <w:sz w:val="24"/>
          <w:szCs w:val="24"/>
        </w:rPr>
        <w:t>カースポット　　　２０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２１</w:t>
      </w:r>
      <w:r w:rsidR="00D704D4" w:rsidRPr="00826DC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D704D4" w:rsidRPr="00826DCC"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１８</w:t>
      </w:r>
    </w:p>
    <w:p w14:paraId="61985E73" w14:textId="3D8F8146" w:rsidR="00AD4572" w:rsidRPr="00826DCC" w:rsidRDefault="00AD4572">
      <w:pPr>
        <w:rPr>
          <w:rFonts w:ascii="ＭＳ ゴシック" w:eastAsia="ＭＳ ゴシック" w:hAnsi="ＭＳ ゴシック"/>
          <w:sz w:val="24"/>
          <w:szCs w:val="24"/>
        </w:rPr>
      </w:pPr>
    </w:p>
    <w:p w14:paraId="2D6C3B52" w14:textId="77777777" w:rsidR="002D1433" w:rsidRPr="00826DCC" w:rsidRDefault="002D1433">
      <w:pPr>
        <w:rPr>
          <w:rFonts w:ascii="ＭＳ ゴシック" w:eastAsia="ＭＳ ゴシック" w:hAnsi="ＭＳ ゴシック"/>
          <w:sz w:val="24"/>
          <w:szCs w:val="24"/>
        </w:rPr>
      </w:pPr>
    </w:p>
    <w:p w14:paraId="2C2C8598" w14:textId="77777777" w:rsidR="002D1433" w:rsidRPr="00826DCC" w:rsidRDefault="002D1433">
      <w:pPr>
        <w:rPr>
          <w:rFonts w:ascii="ＭＳ ゴシック" w:eastAsia="ＭＳ ゴシック" w:hAnsi="ＭＳ ゴシック"/>
          <w:sz w:val="24"/>
          <w:szCs w:val="24"/>
        </w:rPr>
      </w:pPr>
    </w:p>
    <w:p w14:paraId="430DD2AA" w14:textId="765A631A" w:rsidR="002D1433" w:rsidRPr="00826DCC" w:rsidRDefault="000911F3">
      <w:pPr>
        <w:rPr>
          <w:rFonts w:ascii="ＭＳ ゴシック" w:eastAsia="ＭＳ ゴシック" w:hAnsi="ＭＳ ゴシック"/>
          <w:sz w:val="24"/>
          <w:szCs w:val="24"/>
        </w:rPr>
      </w:pPr>
      <w:r w:rsidRPr="00826DCC">
        <w:rPr>
          <w:rFonts w:ascii="ＭＳ ゴシック" w:eastAsia="ＭＳ ゴシック" w:hAnsi="ＭＳ ゴシック"/>
          <w:noProof/>
          <w:sz w:val="24"/>
          <w:szCs w:val="24"/>
        </w:rPr>
        <w:pict w14:anchorId="6E53975A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2.4pt;margin-top:4.45pt;width:63.2pt;height:515.3pt;z-index:251658240" filled="f">
            <v:textbox style="layout-flow:vertical-ideographic;mso-next-textbox:#_x0000_s1029" inset="5.85pt,.7pt,5.85pt,.7pt">
              <w:txbxContent>
                <w:p w14:paraId="6DB28332" w14:textId="1DB3D6A4" w:rsidR="002D1433" w:rsidRPr="000A6A26" w:rsidRDefault="000A6A26">
                  <w:pPr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>◆</w:t>
                  </w:r>
                  <w:r w:rsidR="00ED049A" w:rsidRPr="000A6A26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>みなさんこんにちは、あいち平和行進です。</w:t>
                  </w:r>
                </w:p>
                <w:p w14:paraId="708F957A" w14:textId="20BB0E52" w:rsidR="00ED049A" w:rsidRPr="000A6A26" w:rsidRDefault="000A6A26" w:rsidP="000A6A26">
                  <w:pPr>
                    <w:ind w:left="240" w:hangingChars="100" w:hanging="240"/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>◆</w:t>
                  </w:r>
                  <w:r w:rsidR="00ED049A" w:rsidRPr="000A6A26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>北は北海道、南は沖縄から、</w:t>
                  </w:r>
                  <w:r w:rsidR="00ED049A" w:rsidRPr="000A6A26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>８</w:t>
                  </w:r>
                  <w:r w:rsidR="00ED049A" w:rsidRPr="000A6A26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  <w:t>月の広島と長崎をめざし、核兵器のない世界を実現するために元気に訴え、</w:t>
                  </w:r>
                  <w:r w:rsidR="00ED049A" w:rsidRPr="000A6A26"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  <w:t>行進してい</w:t>
                  </w:r>
                  <w:r w:rsidR="00ED049A" w:rsidRPr="000A6A26">
                    <w:rPr>
                      <w:rFonts w:asciiTheme="majorEastAsia" w:eastAsiaTheme="majorEastAsia" w:hAnsiTheme="majorEastAsia"/>
                      <w:color w:val="000000" w:themeColor="text1"/>
                      <w:sz w:val="24"/>
                      <w:szCs w:val="24"/>
                    </w:rPr>
                    <w:t>ます。</w:t>
                  </w:r>
                </w:p>
                <w:p w14:paraId="21D0C1EE" w14:textId="77777777" w:rsidR="00AE56FE" w:rsidRPr="000A6A26" w:rsidRDefault="00AE56FE" w:rsidP="00AE56FE">
                  <w:pPr>
                    <w:rPr>
                      <w:rFonts w:asciiTheme="majorEastAsia" w:eastAsiaTheme="majorEastAsia" w:hAnsiTheme="majorEastAsia" w:hint="eastAsia"/>
                      <w:color w:val="000000" w:themeColor="text1"/>
                      <w:sz w:val="24"/>
                      <w:szCs w:val="24"/>
                    </w:rPr>
                  </w:pPr>
                </w:p>
                <w:p w14:paraId="47E3B0B3" w14:textId="77777777" w:rsidR="00AE56FE" w:rsidRPr="00AE56FE" w:rsidRDefault="00AE56FE" w:rsidP="00ED049A">
                  <w:pPr>
                    <w:rPr>
                      <w:rFonts w:ascii="ＭＳ 明朝" w:eastAsia="ＭＳ 明朝" w:hAnsi="ＭＳ 明朝" w:hint="eastAsia"/>
                      <w:color w:val="0000CC"/>
                      <w:sz w:val="24"/>
                      <w:szCs w:val="24"/>
                    </w:rPr>
                  </w:pPr>
                </w:p>
                <w:p w14:paraId="34BCF7E0" w14:textId="77777777" w:rsidR="00ED049A" w:rsidRPr="000A6A26" w:rsidRDefault="00ED049A">
                  <w:pPr>
                    <w:rPr>
                      <w:rFonts w:ascii="HG丸ｺﾞｼｯｸM-PRO" w:eastAsia="HG丸ｺﾞｼｯｸM-PRO" w:hint="eastAsia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14:paraId="57AE8DF1" w14:textId="77777777" w:rsidR="003315A3" w:rsidRPr="00826DCC" w:rsidRDefault="003315A3" w:rsidP="003315A3">
      <w:pPr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26DC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◆</w:t>
      </w:r>
      <w:r w:rsidRPr="00826DCC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核兵器禁止条約が</w:t>
      </w:r>
      <w:r w:rsidRPr="00826DC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今年１</w:t>
      </w:r>
      <w:r w:rsidRPr="00826DCC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月</w:t>
      </w:r>
      <w:r w:rsidRPr="00826DC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２２</w:t>
      </w:r>
      <w:r w:rsidRPr="00826DCC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日</w:t>
      </w:r>
      <w:r w:rsidRPr="00826DC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に</w:t>
      </w:r>
      <w:r w:rsidRPr="00826DCC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発効し</w:t>
      </w:r>
      <w:r w:rsidRPr="00826DC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ました。</w:t>
      </w:r>
    </w:p>
    <w:p w14:paraId="5E883C87" w14:textId="77777777" w:rsidR="003315A3" w:rsidRPr="00826DCC" w:rsidRDefault="003315A3" w:rsidP="003315A3">
      <w:pPr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26DC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核兵器は、使うことはもちろん、開発も実験も、製造も保有も、核兵器で威嚇することも、すべてが国際法で違反となります。</w:t>
      </w:r>
    </w:p>
    <w:p w14:paraId="2B86E90D" w14:textId="77777777" w:rsidR="003315A3" w:rsidRPr="00826DCC" w:rsidRDefault="003315A3" w:rsidP="003315A3">
      <w:pPr>
        <w:ind w:firstLineChars="100" w:firstLine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26DC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核兵器禁止条約を力に、核兵器のない世界を実現しましょう。</w:t>
      </w:r>
    </w:p>
    <w:p w14:paraId="1032A942" w14:textId="77777777" w:rsidR="00826DCC" w:rsidRPr="00826DCC" w:rsidRDefault="003315A3" w:rsidP="00826DCC">
      <w:pPr>
        <w:ind w:left="240" w:hangingChars="100" w:hanging="24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26DC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◆人類がいま直面している新型コロナ、気候変動、核兵器の脅威は、どれも、世界中の人びとが協力しなければ、解決することはできません。</w:t>
      </w:r>
    </w:p>
    <w:p w14:paraId="108745BC" w14:textId="20F18C2A" w:rsidR="00826DCC" w:rsidRPr="00826DCC" w:rsidRDefault="00826DCC" w:rsidP="00826DCC">
      <w:pPr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26DC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特に</w:t>
      </w:r>
      <w:r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今は</w:t>
      </w:r>
      <w:r w:rsidRPr="00826DC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、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コロナ</w:t>
      </w:r>
      <w:r>
        <w:rPr>
          <w:rFonts w:ascii="ＭＳ ゴシック" w:eastAsia="ＭＳ ゴシック" w:hAnsi="ＭＳ ゴシック" w:hint="eastAsia"/>
          <w:sz w:val="24"/>
          <w:szCs w:val="24"/>
        </w:rPr>
        <w:t>対策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で医療体制の充実が必要なのに、</w:t>
      </w:r>
      <w:r>
        <w:rPr>
          <w:rFonts w:ascii="ＭＳ ゴシック" w:eastAsia="ＭＳ ゴシック" w:hAnsi="ＭＳ ゴシック" w:hint="eastAsia"/>
          <w:sz w:val="24"/>
          <w:szCs w:val="24"/>
        </w:rPr>
        <w:t>オリンピックの強行や医療費の患者負担の増大をすすめる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政府の</w:t>
      </w:r>
      <w:r>
        <w:rPr>
          <w:rFonts w:ascii="ＭＳ ゴシック" w:eastAsia="ＭＳ ゴシック" w:hAnsi="ＭＳ ゴシック" w:hint="eastAsia"/>
          <w:sz w:val="24"/>
          <w:szCs w:val="24"/>
        </w:rPr>
        <w:t>やり方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は逆さまです</w:t>
      </w:r>
    </w:p>
    <w:p w14:paraId="3D5B0E67" w14:textId="1B0F905F" w:rsidR="003315A3" w:rsidRPr="00826DCC" w:rsidRDefault="003315A3" w:rsidP="00826DCC">
      <w:pPr>
        <w:spacing w:line="320" w:lineRule="exact"/>
        <w:ind w:leftChars="100" w:left="210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826DC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コロナ対策、暮らしへの支援にこそ私たちの税金を使ってください。ご一緒にその声を広げましょう。</w:t>
      </w:r>
    </w:p>
    <w:p w14:paraId="1C3B0CBE" w14:textId="77777777" w:rsidR="003315A3" w:rsidRPr="00826DCC" w:rsidRDefault="003315A3" w:rsidP="003315A3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1BDF259E" w14:textId="5AB2E654" w:rsidR="003315A3" w:rsidRPr="00826DCC" w:rsidRDefault="003315A3" w:rsidP="003315A3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26DC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　くりかえし　　　</w:t>
      </w:r>
    </w:p>
    <w:p w14:paraId="69445643" w14:textId="4B36E819" w:rsidR="003315A3" w:rsidRPr="00826DCC" w:rsidRDefault="003315A3" w:rsidP="003315A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826DC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◆</w:t>
      </w:r>
      <w:r w:rsidRPr="00826DCC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日本政府は</w:t>
      </w:r>
      <w:r w:rsidRPr="00826DC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唯一の戦争被爆国であるのに、</w:t>
      </w:r>
      <w:r w:rsidRPr="00826DCC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>核兵器禁止条約に背を向けて</w:t>
      </w:r>
      <w:r w:rsidRPr="00826DC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います。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被爆国であり、戦争放棄・戦力不保持の憲法９</w:t>
      </w:r>
      <w:r w:rsidRPr="00826DCC">
        <w:rPr>
          <w:rFonts w:ascii="ＭＳ ゴシック" w:eastAsia="ＭＳ ゴシック" w:hAnsi="ＭＳ ゴシック"/>
          <w:sz w:val="24"/>
          <w:szCs w:val="24"/>
        </w:rPr>
        <w:t>条をもつ日本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826DCC">
        <w:rPr>
          <w:rFonts w:ascii="ＭＳ ゴシック" w:eastAsia="ＭＳ ゴシック" w:hAnsi="ＭＳ ゴシック"/>
          <w:sz w:val="24"/>
          <w:szCs w:val="24"/>
        </w:rPr>
        <w:t>核兵器禁止条約に参加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すれば、核なき世界に向けて大きな変化をつくることは間違いありません。</w:t>
      </w:r>
    </w:p>
    <w:p w14:paraId="7DAE482A" w14:textId="44AF4CAB" w:rsidR="003315A3" w:rsidRPr="00826DCC" w:rsidRDefault="003315A3" w:rsidP="003315A3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826DCC">
        <w:rPr>
          <w:rFonts w:ascii="ＭＳ ゴシック" w:eastAsia="ＭＳ ゴシック" w:hAnsi="ＭＳ ゴシック" w:hint="eastAsia"/>
          <w:sz w:val="24"/>
          <w:szCs w:val="24"/>
        </w:rPr>
        <w:t>日本政府に核兵器禁止条約への参加を求め</w:t>
      </w:r>
      <w:r w:rsidR="00FC1BAC" w:rsidRPr="00826DCC">
        <w:rPr>
          <w:rFonts w:ascii="ＭＳ ゴシック" w:eastAsia="ＭＳ ゴシック" w:hAnsi="ＭＳ ゴシック" w:hint="eastAsia"/>
          <w:sz w:val="24"/>
          <w:szCs w:val="24"/>
        </w:rPr>
        <w:t>る署名にご協力ください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23C80FB4" w14:textId="77777777" w:rsidR="003315A3" w:rsidRPr="00826DCC" w:rsidRDefault="003315A3" w:rsidP="003315A3">
      <w:pPr>
        <w:rPr>
          <w:rFonts w:ascii="ＭＳ ゴシック" w:eastAsia="ＭＳ ゴシック" w:hAnsi="ＭＳ ゴシック"/>
          <w:sz w:val="24"/>
          <w:szCs w:val="24"/>
        </w:rPr>
      </w:pPr>
      <w:r w:rsidRPr="00826DCC"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国連加盟国の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Pr="00826DCC">
        <w:rPr>
          <w:rFonts w:ascii="ＭＳ ゴシック" w:eastAsia="ＭＳ ゴシック" w:hAnsi="ＭＳ ゴシック"/>
          <w:sz w:val="24"/>
          <w:szCs w:val="24"/>
        </w:rPr>
        <w:t>分の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826DCC">
        <w:rPr>
          <w:rFonts w:ascii="ＭＳ ゴシック" w:eastAsia="ＭＳ ゴシック" w:hAnsi="ＭＳ ゴシック"/>
          <w:sz w:val="24"/>
          <w:szCs w:val="24"/>
        </w:rPr>
        <w:t>を越える国ぐにが核兵器禁止条約を支持しています。</w:t>
      </w:r>
    </w:p>
    <w:p w14:paraId="414FCC9C" w14:textId="67535CC2" w:rsidR="003315A3" w:rsidRPr="00826DCC" w:rsidRDefault="003315A3" w:rsidP="003315A3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826DCC">
        <w:rPr>
          <w:rFonts w:ascii="ＭＳ ゴシック" w:eastAsia="ＭＳ ゴシック" w:hAnsi="ＭＳ ゴシック"/>
          <w:sz w:val="24"/>
          <w:szCs w:val="24"/>
        </w:rPr>
        <w:t>条約批准国は昨年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１１</w:t>
      </w:r>
      <w:r w:rsidRPr="00826DCC">
        <w:rPr>
          <w:rFonts w:ascii="ＭＳ ゴシック" w:eastAsia="ＭＳ ゴシック" w:hAnsi="ＭＳ ゴシック"/>
          <w:sz w:val="24"/>
          <w:szCs w:val="24"/>
        </w:rPr>
        <w:t>月に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５０</w:t>
      </w:r>
      <w:r w:rsidRPr="00826DCC">
        <w:rPr>
          <w:rFonts w:ascii="ＭＳ ゴシック" w:eastAsia="ＭＳ ゴシック" w:hAnsi="ＭＳ ゴシック"/>
          <w:sz w:val="24"/>
          <w:szCs w:val="24"/>
        </w:rPr>
        <w:t>ヵ国となり、その後も増え続けています。</w:t>
      </w:r>
      <w:bookmarkStart w:id="0" w:name="_Hlk72239735"/>
      <w:r w:rsidRPr="00826DCC">
        <w:rPr>
          <w:rFonts w:ascii="ＭＳ ゴシック" w:eastAsia="ＭＳ ゴシック" w:hAnsi="ＭＳ ゴシック"/>
          <w:sz w:val="24"/>
          <w:szCs w:val="24"/>
        </w:rPr>
        <w:t>平和を願う世界中の声が批准国を増やし、核保有国を包囲しつつあ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ります</w:t>
      </w:r>
      <w:r w:rsidRPr="00826DCC">
        <w:rPr>
          <w:rFonts w:ascii="ＭＳ ゴシック" w:eastAsia="ＭＳ ゴシック" w:hAnsi="ＭＳ ゴシック"/>
          <w:sz w:val="24"/>
          <w:szCs w:val="24"/>
        </w:rPr>
        <w:t>。</w:t>
      </w:r>
    </w:p>
    <w:p w14:paraId="2D694355" w14:textId="77777777" w:rsidR="003315A3" w:rsidRPr="00826DCC" w:rsidRDefault="003315A3" w:rsidP="003315A3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26DCC">
        <w:rPr>
          <w:rFonts w:ascii="ＭＳ ゴシック" w:eastAsia="ＭＳ ゴシック" w:hAnsi="ＭＳ ゴシック" w:hint="eastAsia"/>
          <w:sz w:val="24"/>
          <w:szCs w:val="24"/>
        </w:rPr>
        <w:t>核兵器禁止条約を力に、核兵器のない世界を実現しましょう。</w:t>
      </w:r>
    </w:p>
    <w:bookmarkEnd w:id="0"/>
    <w:p w14:paraId="3B487760" w14:textId="3A48D25F" w:rsidR="004D157E" w:rsidRPr="00826DCC" w:rsidRDefault="004D157E" w:rsidP="004D157E">
      <w:pPr>
        <w:rPr>
          <w:rFonts w:ascii="ＭＳ ゴシック" w:eastAsia="ＭＳ ゴシック" w:hAnsi="ＭＳ ゴシック"/>
          <w:sz w:val="24"/>
          <w:szCs w:val="24"/>
        </w:rPr>
      </w:pPr>
    </w:p>
    <w:p w14:paraId="661869C6" w14:textId="77777777" w:rsidR="004D157E" w:rsidRPr="00826DCC" w:rsidRDefault="00D80BAE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26DC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　くりかえし　　　</w:t>
      </w:r>
    </w:p>
    <w:p w14:paraId="4203EF3A" w14:textId="77777777" w:rsidR="00FC1BAC" w:rsidRPr="00826DCC" w:rsidRDefault="00FC1BAC" w:rsidP="00FC1BAC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826DCC"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東日本大震災・東京電力福島第一原発の事故から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Pr="00826DCC">
        <w:rPr>
          <w:rFonts w:ascii="ＭＳ ゴシック" w:eastAsia="ＭＳ ゴシック" w:hAnsi="ＭＳ ゴシック"/>
          <w:sz w:val="24"/>
          <w:szCs w:val="24"/>
        </w:rPr>
        <w:t>年が経ちました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。</w:t>
      </w:r>
      <w:r w:rsidRPr="00826DCC">
        <w:rPr>
          <w:rFonts w:ascii="ＭＳ ゴシック" w:eastAsia="ＭＳ ゴシック" w:hAnsi="ＭＳ ゴシック"/>
          <w:sz w:val="24"/>
          <w:szCs w:val="24"/>
        </w:rPr>
        <w:t>今なお、故郷と生活が奪われたままです。</w:t>
      </w:r>
    </w:p>
    <w:p w14:paraId="13B65C5F" w14:textId="4555A4C8" w:rsidR="00FC1BAC" w:rsidRPr="00826DCC" w:rsidRDefault="00FC1BAC" w:rsidP="00FC1BAC">
      <w:pPr>
        <w:rPr>
          <w:rFonts w:ascii="ＭＳ ゴシック" w:eastAsia="ＭＳ ゴシック" w:hAnsi="ＭＳ ゴシック"/>
          <w:sz w:val="24"/>
          <w:szCs w:val="24"/>
        </w:rPr>
      </w:pPr>
      <w:r w:rsidRPr="00826DCC"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放射性物質を含む汚染水の海洋放出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は許されません。</w:t>
      </w:r>
    </w:p>
    <w:p w14:paraId="47535E90" w14:textId="32B66FE7" w:rsidR="00FC1BAC" w:rsidRPr="00826DCC" w:rsidRDefault="00FC1BAC" w:rsidP="00FC1BAC">
      <w:pPr>
        <w:ind w:leftChars="100" w:left="210"/>
        <w:rPr>
          <w:rFonts w:ascii="ＭＳ ゴシック" w:eastAsia="ＭＳ ゴシック" w:hAnsi="ＭＳ ゴシック"/>
          <w:sz w:val="24"/>
          <w:szCs w:val="24"/>
        </w:rPr>
      </w:pPr>
      <w:r w:rsidRPr="00826DCC">
        <w:rPr>
          <w:rFonts w:ascii="ＭＳ ゴシック" w:eastAsia="ＭＳ ゴシック" w:hAnsi="ＭＳ ゴシック" w:hint="eastAsia"/>
          <w:sz w:val="24"/>
          <w:szCs w:val="24"/>
        </w:rPr>
        <w:t>政府・東京電力に対して、汚染水海洋放出の撤回、原発事故被害の全面補償を求めましょう。</w:t>
      </w:r>
    </w:p>
    <w:p w14:paraId="1C93B6DA" w14:textId="5504775D" w:rsidR="00FC1BAC" w:rsidRPr="00826DCC" w:rsidRDefault="00FC1BAC" w:rsidP="00FC1BAC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26DCC">
        <w:rPr>
          <w:rFonts w:ascii="ＭＳ ゴシック" w:eastAsia="ＭＳ ゴシック" w:hAnsi="ＭＳ ゴシック" w:hint="eastAsia"/>
          <w:sz w:val="24"/>
          <w:szCs w:val="24"/>
        </w:rPr>
        <w:t>原発再稼働に反対し、自然エネルギーへの転換を進め、原発ゼロの日本を目指しましょう。</w:t>
      </w:r>
    </w:p>
    <w:p w14:paraId="60A86EC0" w14:textId="77777777" w:rsidR="00E94D22" w:rsidRPr="00826DCC" w:rsidRDefault="00E94D22" w:rsidP="00E94D22">
      <w:pPr>
        <w:rPr>
          <w:rFonts w:ascii="ＭＳ ゴシック" w:eastAsia="ＭＳ ゴシック" w:hAnsi="ＭＳ ゴシック"/>
          <w:sz w:val="24"/>
          <w:szCs w:val="24"/>
        </w:rPr>
      </w:pPr>
    </w:p>
    <w:p w14:paraId="38ADB0CA" w14:textId="77777777" w:rsidR="00E94D22" w:rsidRPr="00826DCC" w:rsidRDefault="00E94D22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26DC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　くりかえし　　　</w:t>
      </w:r>
    </w:p>
    <w:p w14:paraId="737841B6" w14:textId="3A17162E" w:rsidR="000911F3" w:rsidRPr="00826DCC" w:rsidRDefault="000911F3" w:rsidP="000911F3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826DCC"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沖縄では在日米軍</w:t>
      </w:r>
      <w:r w:rsidR="00953ED2">
        <w:rPr>
          <w:rFonts w:ascii="ＭＳ ゴシック" w:eastAsia="ＭＳ ゴシック" w:hAnsi="ＭＳ ゴシック" w:hint="eastAsia"/>
          <w:sz w:val="24"/>
          <w:szCs w:val="24"/>
        </w:rPr>
        <w:t>基地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７</w:t>
      </w:r>
      <w:r w:rsidRPr="00826DCC">
        <w:rPr>
          <w:rFonts w:ascii="ＭＳ ゴシック" w:eastAsia="ＭＳ ゴシック" w:hAnsi="ＭＳ ゴシック"/>
          <w:sz w:val="24"/>
          <w:szCs w:val="24"/>
        </w:rPr>
        <w:t>割以上が集中し、事故や事件が後を絶ちません。「米軍基地はいらない」という県民の願いを無視して、辺野古の新基地建設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が</w:t>
      </w:r>
      <w:r w:rsidRPr="00826DCC">
        <w:rPr>
          <w:rFonts w:ascii="ＭＳ ゴシック" w:eastAsia="ＭＳ ゴシック" w:hAnsi="ＭＳ ゴシック"/>
          <w:sz w:val="24"/>
          <w:szCs w:val="24"/>
        </w:rPr>
        <w:t>強行されています。</w:t>
      </w:r>
    </w:p>
    <w:p w14:paraId="7A640494" w14:textId="2C535ED4" w:rsidR="00E94D22" w:rsidRPr="00826DCC" w:rsidRDefault="000911F3" w:rsidP="000911F3">
      <w:pPr>
        <w:ind w:firstLineChars="100" w:firstLine="240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26DCC">
        <w:rPr>
          <w:rFonts w:ascii="ＭＳ ゴシック" w:eastAsia="ＭＳ ゴシック" w:hAnsi="ＭＳ ゴシック" w:hint="eastAsia"/>
          <w:sz w:val="24"/>
          <w:szCs w:val="24"/>
        </w:rPr>
        <w:t>米軍普天間基地の無条件全面返還、辺野古の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新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基地建設の即時中止を求めましょう。</w:t>
      </w:r>
    </w:p>
    <w:p w14:paraId="0604FBB3" w14:textId="77777777" w:rsidR="003315A3" w:rsidRPr="00826DCC" w:rsidRDefault="003315A3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7B113EE0" w14:textId="77777777" w:rsidR="00081D01" w:rsidRPr="00826DCC" w:rsidRDefault="00081D01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26DCC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　　くりかえし　　　</w:t>
      </w:r>
    </w:p>
    <w:p w14:paraId="0252EAA5" w14:textId="4358D245" w:rsidR="003315A3" w:rsidRPr="00953ED2" w:rsidRDefault="00FC1BAC" w:rsidP="000911F3">
      <w:pPr>
        <w:ind w:left="240" w:hangingChars="100" w:hanging="240"/>
        <w:rPr>
          <w:rFonts w:asciiTheme="majorEastAsia" w:eastAsiaTheme="majorEastAsia" w:hAnsiTheme="majorEastAsia"/>
          <w:sz w:val="24"/>
          <w:szCs w:val="24"/>
        </w:rPr>
      </w:pPr>
      <w:r w:rsidRPr="00826DCC"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ヒロシマ・ナガサキをその身で経験した被爆者のみなさんは、平均年齢</w:t>
      </w:r>
      <w:r w:rsidRPr="00826DCC">
        <w:rPr>
          <w:rFonts w:ascii="ＭＳ ゴシック" w:eastAsia="ＭＳ ゴシック" w:hAnsi="ＭＳ ゴシック" w:hint="eastAsia"/>
          <w:sz w:val="24"/>
          <w:szCs w:val="24"/>
        </w:rPr>
        <w:t>８３</w:t>
      </w:r>
      <w:r w:rsidRPr="00826DCC">
        <w:rPr>
          <w:rFonts w:ascii="ＭＳ ゴシック" w:eastAsia="ＭＳ ゴシック" w:hAnsi="ＭＳ ゴシック"/>
          <w:sz w:val="24"/>
          <w:szCs w:val="24"/>
        </w:rPr>
        <w:t>歳を超えています。今なお原爆症の恐怖と闘いながら、ヒロシマ・ナガサキを繰り返すな、核兵器の廃絶をと訴え続</w:t>
      </w:r>
      <w:r w:rsidRPr="00953ED2">
        <w:rPr>
          <w:rFonts w:asciiTheme="majorEastAsia" w:eastAsiaTheme="majorEastAsia" w:hAnsiTheme="majorEastAsia"/>
          <w:sz w:val="24"/>
          <w:szCs w:val="24"/>
        </w:rPr>
        <w:t>けています。</w:t>
      </w:r>
    </w:p>
    <w:p w14:paraId="261E5995" w14:textId="77777777" w:rsidR="000911F3" w:rsidRPr="00953ED2" w:rsidRDefault="000911F3" w:rsidP="000911F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953ED2">
        <w:rPr>
          <w:rFonts w:asciiTheme="majorEastAsia" w:eastAsiaTheme="majorEastAsia" w:hAnsiTheme="majorEastAsia" w:hint="eastAsia"/>
          <w:sz w:val="24"/>
          <w:szCs w:val="24"/>
        </w:rPr>
        <w:t>被爆者の願い、</w:t>
      </w:r>
      <w:r w:rsidRPr="00953ED2">
        <w:rPr>
          <w:rFonts w:asciiTheme="majorEastAsia" w:eastAsiaTheme="majorEastAsia" w:hAnsiTheme="majorEastAsia" w:hint="eastAsia"/>
          <w:sz w:val="24"/>
          <w:szCs w:val="24"/>
        </w:rPr>
        <w:t>核兵器のない世界を実現しましょう。</w:t>
      </w:r>
    </w:p>
    <w:sectPr w:rsidR="000911F3" w:rsidRPr="00953ED2" w:rsidSect="00C220FF">
      <w:pgSz w:w="16838" w:h="11906" w:orient="landscape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9A71" w14:textId="77777777" w:rsidR="00E72574" w:rsidRDefault="00E72574" w:rsidP="004E3A5B">
      <w:r>
        <w:separator/>
      </w:r>
    </w:p>
  </w:endnote>
  <w:endnote w:type="continuationSeparator" w:id="0">
    <w:p w14:paraId="1A5F0192" w14:textId="77777777" w:rsidR="00E72574" w:rsidRDefault="00E72574" w:rsidP="004E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EF2BF" w14:textId="77777777" w:rsidR="00E72574" w:rsidRDefault="00E72574" w:rsidP="004E3A5B">
      <w:r>
        <w:separator/>
      </w:r>
    </w:p>
  </w:footnote>
  <w:footnote w:type="continuationSeparator" w:id="0">
    <w:p w14:paraId="5494E362" w14:textId="77777777" w:rsidR="00E72574" w:rsidRDefault="00E72574" w:rsidP="004E3A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4D4"/>
    <w:rsid w:val="00081D01"/>
    <w:rsid w:val="000911F3"/>
    <w:rsid w:val="000A6A26"/>
    <w:rsid w:val="00164A32"/>
    <w:rsid w:val="00192AAE"/>
    <w:rsid w:val="002237D3"/>
    <w:rsid w:val="002D1433"/>
    <w:rsid w:val="00330D47"/>
    <w:rsid w:val="003315A3"/>
    <w:rsid w:val="003405BE"/>
    <w:rsid w:val="004905D4"/>
    <w:rsid w:val="004D157E"/>
    <w:rsid w:val="004E3A5B"/>
    <w:rsid w:val="004E6784"/>
    <w:rsid w:val="00804AEC"/>
    <w:rsid w:val="00826DCC"/>
    <w:rsid w:val="00953ED2"/>
    <w:rsid w:val="00A47AEA"/>
    <w:rsid w:val="00AC652D"/>
    <w:rsid w:val="00AD4572"/>
    <w:rsid w:val="00AE56FE"/>
    <w:rsid w:val="00B0132A"/>
    <w:rsid w:val="00C220FF"/>
    <w:rsid w:val="00CA5F7F"/>
    <w:rsid w:val="00D704D4"/>
    <w:rsid w:val="00D80BAE"/>
    <w:rsid w:val="00D90E4D"/>
    <w:rsid w:val="00E35CBA"/>
    <w:rsid w:val="00E72574"/>
    <w:rsid w:val="00E94D22"/>
    <w:rsid w:val="00ED049A"/>
    <w:rsid w:val="00F00290"/>
    <w:rsid w:val="00F34006"/>
    <w:rsid w:val="00F80421"/>
    <w:rsid w:val="00FC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D3804C"/>
  <w15:docId w15:val="{62E181D8-4AE9-423E-A604-12D96BB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0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D45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3A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3A5B"/>
  </w:style>
  <w:style w:type="paragraph" w:styleId="a7">
    <w:name w:val="footer"/>
    <w:basedOn w:val="a"/>
    <w:link w:val="a8"/>
    <w:uiPriority w:val="99"/>
    <w:unhideWhenUsed/>
    <w:rsid w:val="004E3A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3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 </cp:lastModifiedBy>
  <cp:revision>6</cp:revision>
  <cp:lastPrinted>2021-05-18T06:50:00Z</cp:lastPrinted>
  <dcterms:created xsi:type="dcterms:W3CDTF">2021-05-18T06:02:00Z</dcterms:created>
  <dcterms:modified xsi:type="dcterms:W3CDTF">2021-05-18T06:52:00Z</dcterms:modified>
</cp:coreProperties>
</file>